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258" w:rsidRPr="002A5258" w:rsidRDefault="002A5258" w:rsidP="002A5258">
      <w:pPr>
        <w:shd w:val="clear" w:color="auto" w:fill="FFFFFF"/>
        <w:spacing w:before="120" w:after="120" w:line="234" w:lineRule="atLeast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Mẫu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số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01 -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Phụ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lục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III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CỘNG HÒA XÃ HỘI CHỦ NGHĨAVIỆT NAM</w:t>
      </w:r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br/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Độc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lập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-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Tự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do -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Hạnh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phúc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br/>
        <w:t>------------------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(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tên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xã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)….,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ngày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….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tháng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…….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năm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202…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ĐƠN ĐỀ NGHỊ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Phê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duyệt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Phương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án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quản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lý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rừng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bền</w:t>
      </w:r>
      <w:proofErr w:type="spellEnd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b/>
          <w:bCs/>
          <w:color w:val="000000"/>
          <w:sz w:val="18"/>
          <w:szCs w:val="18"/>
        </w:rPr>
        <w:t>vững</w:t>
      </w:r>
      <w:proofErr w:type="spellEnd"/>
    </w:p>
    <w:p w:rsidR="002A5258" w:rsidRPr="002A5258" w:rsidRDefault="002A5258" w:rsidP="002A5258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(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Chỉ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áp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dụng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đối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với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chủ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rừng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hoặc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nhóm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hộ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,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tổ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hợp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tác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có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tổ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chức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các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hoạt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động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du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lịch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sinh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thái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)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Kính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gửi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: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Ủy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ban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nhân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dân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huyện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 </w:t>
      </w:r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(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tên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huyện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)………</w:t>
      </w:r>
    </w:p>
    <w:p w:rsidR="002A5258" w:rsidRPr="002A5258" w:rsidRDefault="002A5258" w:rsidP="002A5258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Căn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cứ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Thông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tư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số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 </w:t>
      </w:r>
      <w:bookmarkStart w:id="0" w:name="tvpllink_jrzvqfqghk_21"/>
      <w:r w:rsidRPr="002A5258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2A5258">
        <w:rPr>
          <w:rFonts w:ascii="Arial" w:eastAsia="Times New Roman" w:hAnsi="Arial" w:cs="Arial"/>
          <w:color w:val="000000"/>
          <w:sz w:val="18"/>
          <w:szCs w:val="18"/>
        </w:rPr>
        <w:instrText xml:space="preserve"> HYPERLINK "https://thuvienphapluat.vn/van-ban/Tai-nguyen-Moi-truong/Thong-tu-28-2018-TT-BNNPTNT-quy-dinh-ve-quan-ly-rung-ben-vung-402853.aspx" \t "_blank" </w:instrText>
      </w:r>
      <w:r w:rsidRPr="002A5258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2A5258">
        <w:rPr>
          <w:rFonts w:ascii="Arial" w:eastAsia="Times New Roman" w:hAnsi="Arial" w:cs="Arial"/>
          <w:color w:val="0E70C3"/>
          <w:sz w:val="18"/>
          <w:szCs w:val="18"/>
        </w:rPr>
        <w:t>28/2018/TT-BNNPTNT</w:t>
      </w:r>
      <w:r w:rsidRPr="002A5258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0"/>
      <w:r w:rsidRPr="002A5258">
        <w:rPr>
          <w:rFonts w:ascii="Arial" w:eastAsia="Times New Roman" w:hAnsi="Arial" w:cs="Arial"/>
          <w:color w:val="000000"/>
          <w:sz w:val="18"/>
          <w:szCs w:val="18"/>
        </w:rPr>
        <w:t> 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ngày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16/11/2018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của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Bộ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trưởng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Bộ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Nông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nghiệp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và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Phát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triển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nông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thôn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quy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định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về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quản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lý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rừng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bền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vững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;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Thông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tư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số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/2023/TT-BNNPTNT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ngày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/ /2023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của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Bộ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trưởng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Bộ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Nông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nghiệp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và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Phát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triển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nông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thôn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về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sửa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đổi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bổ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sung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một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số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điều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của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Thông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tư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số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 </w:t>
      </w:r>
      <w:bookmarkStart w:id="1" w:name="tvpllink_jrzvqfqghk_22"/>
      <w:r w:rsidRPr="002A5258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2A5258">
        <w:rPr>
          <w:rFonts w:ascii="Arial" w:eastAsia="Times New Roman" w:hAnsi="Arial" w:cs="Arial"/>
          <w:color w:val="000000"/>
          <w:sz w:val="18"/>
          <w:szCs w:val="18"/>
        </w:rPr>
        <w:instrText xml:space="preserve"> HYPERLINK "https://thuvienphapluat.vn/van-ban/Tai-nguyen-Moi-truong/Thong-tu-28-2018-TT-BNNPTNT-quy-dinh-ve-quan-ly-rung-ben-vung-402853.aspx" \t "_blank" </w:instrText>
      </w:r>
      <w:r w:rsidRPr="002A5258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2A5258">
        <w:rPr>
          <w:rFonts w:ascii="Arial" w:eastAsia="Times New Roman" w:hAnsi="Arial" w:cs="Arial"/>
          <w:color w:val="0E70C3"/>
          <w:sz w:val="18"/>
          <w:szCs w:val="18"/>
        </w:rPr>
        <w:t>28 /2018/TT-BNNPTNT</w:t>
      </w:r>
      <w:r w:rsidRPr="002A5258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1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kính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đề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nghị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Ủy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ban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nhân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dân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huyện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 </w:t>
      </w:r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(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tên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huyện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)…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xem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xét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phê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duyệt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phương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án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quản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lý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rừng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bền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vững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như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sau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1.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Họ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và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tên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chủ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rừng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: ……….(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Ghi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rõ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họ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và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tên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chủ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rừng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hoặc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người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đại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diện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nhóm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hộ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tổ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hợp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tác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)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2.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Địa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chỉ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: …………..;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3.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Số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CCCD:………………..;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Ngày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cấp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:……./……./…….;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4.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Hồ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sơ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gửi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kèm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: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-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Phương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án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quản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lý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rừng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bền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vững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;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-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Các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loại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bản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đồ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gồm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:…………………………………………………….</w:t>
      </w:r>
    </w:p>
    <w:p w:rsidR="002A5258" w:rsidRPr="002A5258" w:rsidRDefault="002A5258" w:rsidP="002A5258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Kính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đề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nghị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Ủy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ban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nhân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dân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huyện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 </w:t>
      </w:r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(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tên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huyện</w:t>
      </w:r>
      <w:proofErr w:type="spellEnd"/>
      <w:r w:rsidRPr="002A5258">
        <w:rPr>
          <w:rFonts w:ascii="Arial" w:eastAsia="Times New Roman" w:hAnsi="Arial" w:cs="Arial"/>
          <w:i/>
          <w:iCs/>
          <w:color w:val="000000"/>
          <w:sz w:val="18"/>
          <w:szCs w:val="18"/>
        </w:rPr>
        <w:t>)…… 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xem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xét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,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phê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duyệt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phương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án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quản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lý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rừng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bền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proofErr w:type="spellStart"/>
      <w:r w:rsidRPr="002A5258">
        <w:rPr>
          <w:rFonts w:ascii="Arial" w:eastAsia="Times New Roman" w:hAnsi="Arial" w:cs="Arial"/>
          <w:color w:val="000000"/>
          <w:sz w:val="18"/>
          <w:szCs w:val="18"/>
        </w:rPr>
        <w:t>vững</w:t>
      </w:r>
      <w:proofErr w:type="spellEnd"/>
      <w:r w:rsidRPr="002A5258">
        <w:rPr>
          <w:rFonts w:ascii="Arial" w:eastAsia="Times New Roman" w:hAnsi="Arial" w:cs="Arial"/>
          <w:color w:val="000000"/>
          <w:sz w:val="18"/>
          <w:szCs w:val="18"/>
        </w:rPr>
        <w:t>./.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2A5258" w:rsidRPr="002A5258" w:rsidTr="002A5258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258" w:rsidRPr="002A5258" w:rsidRDefault="002A5258" w:rsidP="002A5258">
            <w:pPr>
              <w:spacing w:before="120" w:after="120" w:line="234" w:lineRule="atLeas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525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Nơi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nhận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:</w:t>
            </w:r>
            <w:r w:rsidRPr="002A525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- </w:t>
            </w:r>
            <w:proofErr w:type="spellStart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Như</w:t>
            </w:r>
            <w:proofErr w:type="spellEnd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trên</w:t>
            </w:r>
            <w:proofErr w:type="spellEnd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;</w:t>
            </w:r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- </w:t>
            </w:r>
            <w:proofErr w:type="spellStart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Lưu</w:t>
            </w:r>
            <w:proofErr w:type="spellEnd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: CR </w:t>
            </w:r>
            <w:proofErr w:type="spellStart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hoặc</w:t>
            </w:r>
            <w:proofErr w:type="spellEnd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nhóm</w:t>
            </w:r>
            <w:proofErr w:type="spellEnd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hộ</w:t>
            </w:r>
            <w:proofErr w:type="spellEnd"/>
            <w:r w:rsidRPr="002A525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THT.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258" w:rsidRPr="002A5258" w:rsidRDefault="002A5258" w:rsidP="002A5258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Chủ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rừng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hoặc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người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đại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diện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nhóm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hộ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tổ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hợp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tác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ký</w:t>
            </w:r>
            <w:proofErr w:type="spellEnd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ghi</w:t>
            </w:r>
            <w:proofErr w:type="spellEnd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rõ</w:t>
            </w:r>
            <w:proofErr w:type="spellEnd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họ</w:t>
            </w:r>
            <w:proofErr w:type="spellEnd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và</w:t>
            </w:r>
            <w:proofErr w:type="spellEnd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tên</w:t>
            </w:r>
            <w:proofErr w:type="spellEnd"/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)</w:t>
            </w:r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br/>
            </w:r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br/>
            </w:r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br/>
            </w:r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br/>
            </w:r>
            <w:r w:rsidRPr="002A5258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br/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Nguyễn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Văn</w:t>
            </w:r>
            <w:proofErr w:type="spellEnd"/>
            <w:r w:rsidRPr="002A52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B</w:t>
            </w:r>
          </w:p>
        </w:tc>
      </w:tr>
    </w:tbl>
    <w:p w:rsidR="00771619" w:rsidRDefault="00771619">
      <w:bookmarkStart w:id="2" w:name="_GoBack"/>
      <w:bookmarkEnd w:id="2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02B"/>
    <w:rsid w:val="002A5258"/>
    <w:rsid w:val="00771619"/>
    <w:rsid w:val="00FD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A52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5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A52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2024-11-10T08:33:00Z</dcterms:created>
  <dcterms:modified xsi:type="dcterms:W3CDTF">2024-11-10T08:33:00Z</dcterms:modified>
</cp:coreProperties>
</file>